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Arcola Monthly Home and School Meeting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12/5/24 held via Zoom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7PM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Attendees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Larcena Johnson, Lauren Pires, John Ewerth, Gina Stover, Kelleigh Parker, Sammy Johnson, Andrea Bzuby and Julie McKinney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Meeting opened at 7:05PM By Larcena Johnson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1). Principal’s Report </w:t>
      </w:r>
      <w:r w:rsidDel="00000000" w:rsidR="00000000" w:rsidRPr="00000000">
        <w:rPr>
          <w:rtl w:val="0"/>
        </w:rPr>
        <w:t xml:space="preserve">(provided by Mr. Ewerth)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sports and spring musical are all in motion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concert is scheduled for December 9th at 7PM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Selling of candy canes to benefit cancer charity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Class Congress is participating in Adopt a Family for Holidays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Frills Fundraiser has been published in newsletter has raised about $300 so far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 to discussion of additional fundraising after the New Year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2). President’s Report</w:t>
      </w:r>
      <w:r w:rsidDel="00000000" w:rsidR="00000000" w:rsidRPr="00000000">
        <w:rPr>
          <w:rtl w:val="0"/>
        </w:rPr>
        <w:t xml:space="preserve"> (provided by Larcena)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Prom Theme is 90s Girl Bands-still need additional volunteers. Will send out our donation now.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Dance is tomorrow-need permission slips signed by parents for students who didn’t pre-register. Students also will not be permitted to bring cell phones into the bathroom.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3). Secretary’s Report</w:t>
      </w:r>
      <w:r w:rsidDel="00000000" w:rsidR="00000000" w:rsidRPr="00000000">
        <w:rPr>
          <w:rtl w:val="0"/>
        </w:rPr>
        <w:t xml:space="preserve"> (Theresa &amp; Kelleigh)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November Minutes.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Theresa asked about credentials to post Meeting Minutes on website. Gina suggested reaching out to contact the district as Sophia has not responded to Larcena’s request.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4). Treasurer’s Report </w:t>
      </w:r>
      <w:r w:rsidDel="00000000" w:rsidR="00000000" w:rsidRPr="00000000">
        <w:rPr>
          <w:rtl w:val="0"/>
        </w:rPr>
        <w:t xml:space="preserve">(Gina)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 funds left over from Red Ribbon Week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 of the Month receiving free snack coupon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Paid for: Toys for Tots donation, will send out donation to Post Prom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about how much to donate to SEA- has been approved for $290 but will wait until after dance to determine final amount</w:t>
      </w:r>
    </w:p>
    <w:p w:rsidR="00000000" w:rsidDel="00000000" w:rsidP="00000000" w:rsidRDefault="00000000" w:rsidRPr="00000000" w14:paraId="0000001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color w:val="080809"/>
          <w:highlight w:val="white"/>
        </w:rPr>
      </w:pPr>
      <w:r w:rsidDel="00000000" w:rsidR="00000000" w:rsidRPr="00000000">
        <w:rPr>
          <w:b w:val="1"/>
          <w:rtl w:val="0"/>
        </w:rPr>
        <w:t xml:space="preserve">4). SEA Update</w:t>
      </w:r>
      <w:r w:rsidDel="00000000" w:rsidR="00000000" w:rsidRPr="00000000">
        <w:rPr>
          <w:rtl w:val="0"/>
        </w:rPr>
        <w:t xml:space="preserve"> (No one in attendance notes are included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1. SEA's Year in Review 2023-2024 is hot off the press and available for your review,</w:t>
      </w:r>
    </w:p>
    <w:p w:rsidR="00000000" w:rsidDel="00000000" w:rsidP="00000000" w:rsidRDefault="00000000" w:rsidRPr="00000000" w14:paraId="0000001E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showcasing the excitement and accomplishments of our events, initiatives, and</w:t>
      </w:r>
    </w:p>
    <w:p w:rsidR="00000000" w:rsidDel="00000000" w:rsidP="00000000" w:rsidRDefault="00000000" w:rsidRPr="00000000" w14:paraId="0000001F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milestones from the past year.</w:t>
      </w:r>
    </w:p>
    <w:p w:rsidR="00000000" w:rsidDel="00000000" w:rsidP="00000000" w:rsidRDefault="00000000" w:rsidRPr="00000000" w14:paraId="00000020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2. Our SEA Home &amp; School meeting was held on November 20th at 7:00 PM in the</w:t>
      </w:r>
    </w:p>
    <w:p w:rsidR="00000000" w:rsidDel="00000000" w:rsidP="00000000" w:rsidRDefault="00000000" w:rsidRPr="00000000" w14:paraId="00000021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MHS Library. Dr. Dani Fowlston provided an update on supports, services, and staffing</w:t>
      </w:r>
    </w:p>
    <w:p w:rsidR="00000000" w:rsidDel="00000000" w:rsidP="00000000" w:rsidRDefault="00000000" w:rsidRPr="00000000" w14:paraId="00000022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at Arcola and Skyview. Meeting minutes will be posted soon.</w:t>
      </w:r>
    </w:p>
    <w:p w:rsidR="00000000" w:rsidDel="00000000" w:rsidP="00000000" w:rsidRDefault="00000000" w:rsidRPr="00000000" w14:paraId="00000023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3. Our presentation, Supporting Neurodivergent Students on Their Journey to College</w:t>
      </w:r>
    </w:p>
    <w:p w:rsidR="00000000" w:rsidDel="00000000" w:rsidP="00000000" w:rsidRDefault="00000000" w:rsidRPr="00000000" w14:paraId="00000024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Success, by Dr. Stephen Stunder, Chestnut Hill College, Executive Director of the</w:t>
      </w:r>
    </w:p>
    <w:p w:rsidR="00000000" w:rsidDel="00000000" w:rsidP="00000000" w:rsidRDefault="00000000" w:rsidRPr="00000000" w14:paraId="00000025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Life Skills through Career Program and Director of Neurodiversity Initiatives, was held on</w:t>
      </w:r>
    </w:p>
    <w:p w:rsidR="00000000" w:rsidDel="00000000" w:rsidP="00000000" w:rsidRDefault="00000000" w:rsidRPr="00000000" w14:paraId="00000026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November 21st at 7:00 PM. The recording and presentation slides will be available soon</w:t>
      </w:r>
    </w:p>
    <w:p w:rsidR="00000000" w:rsidDel="00000000" w:rsidP="00000000" w:rsidRDefault="00000000" w:rsidRPr="00000000" w14:paraId="00000027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to all registrants.</w:t>
      </w:r>
    </w:p>
    <w:p w:rsidR="00000000" w:rsidDel="00000000" w:rsidP="00000000" w:rsidRDefault="00000000" w:rsidRPr="00000000" w14:paraId="00000028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4. Mark your calendar for our next presentation on Social Media Safety, presented by</w:t>
      </w:r>
    </w:p>
    <w:p w:rsidR="00000000" w:rsidDel="00000000" w:rsidP="00000000" w:rsidRDefault="00000000" w:rsidRPr="00000000" w14:paraId="00000029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Sgt. Mark Stead and Nicole Urbanski, Social Services Liaison for the Lower</w:t>
      </w:r>
    </w:p>
    <w:p w:rsidR="00000000" w:rsidDel="00000000" w:rsidP="00000000" w:rsidRDefault="00000000" w:rsidRPr="00000000" w14:paraId="0000002A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Providence Township Police Department, on January 16th, 2024, at 7:00 PM.</w:t>
      </w:r>
    </w:p>
    <w:p w:rsidR="00000000" w:rsidDel="00000000" w:rsidP="00000000" w:rsidRDefault="00000000" w:rsidRPr="00000000" w14:paraId="0000002B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5. Stay tuned for the Unified Sports Bocce team’s competition schedule, coming soon!</w:t>
      </w:r>
    </w:p>
    <w:p w:rsidR="00000000" w:rsidDel="00000000" w:rsidP="00000000" w:rsidRDefault="00000000" w:rsidRPr="00000000" w14:paraId="0000002C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Their season began on November 18th. Make time to cheer them on at their home</w:t>
      </w:r>
    </w:p>
    <w:p w:rsidR="00000000" w:rsidDel="00000000" w:rsidP="00000000" w:rsidRDefault="00000000" w:rsidRPr="00000000" w14:paraId="0000002D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games!</w:t>
      </w:r>
    </w:p>
    <w:p w:rsidR="00000000" w:rsidDel="00000000" w:rsidP="00000000" w:rsidRDefault="00000000" w:rsidRPr="00000000" w14:paraId="0000002E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6. Support the Variety Holiday Lane event from December 5th to 7th! Join the SEA</w:t>
      </w:r>
    </w:p>
    <w:p w:rsidR="00000000" w:rsidDel="00000000" w:rsidP="00000000" w:rsidRDefault="00000000" w:rsidRPr="00000000" w14:paraId="0000002F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Home &amp; School meet-up for a walk-through tour on Saturday, December 7th, from 6:00</w:t>
      </w:r>
    </w:p>
    <w:p w:rsidR="00000000" w:rsidDel="00000000" w:rsidP="00000000" w:rsidRDefault="00000000" w:rsidRPr="00000000" w14:paraId="00000030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to 8:00 PM.</w:t>
      </w:r>
    </w:p>
    <w:p w:rsidR="00000000" w:rsidDel="00000000" w:rsidP="00000000" w:rsidRDefault="00000000" w:rsidRPr="00000000" w14:paraId="00000031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7. Join us for a Kendra Scott Gives Back Event at the King of Prussia Mall on December</w:t>
      </w:r>
    </w:p>
    <w:p w:rsidR="00000000" w:rsidDel="00000000" w:rsidP="00000000" w:rsidRDefault="00000000" w:rsidRPr="00000000" w14:paraId="00000032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15th, from 2:00 to 4:00 PM, to support the Methacton Special Education Alliance.</w:t>
      </w:r>
    </w:p>
    <w:p w:rsidR="00000000" w:rsidDel="00000000" w:rsidP="00000000" w:rsidRDefault="00000000" w:rsidRPr="00000000" w14:paraId="00000033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Twenty percent of proceeds will benefit the Methacton SEA! Unable to attend in person?</w:t>
      </w:r>
    </w:p>
    <w:p w:rsidR="00000000" w:rsidDel="00000000" w:rsidP="00000000" w:rsidRDefault="00000000" w:rsidRPr="00000000" w14:paraId="00000034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Use the provided online code at kendrascott.com to show your support! The code,</w:t>
      </w:r>
    </w:p>
    <w:p w:rsidR="00000000" w:rsidDel="00000000" w:rsidP="00000000" w:rsidRDefault="00000000" w:rsidRPr="00000000" w14:paraId="00000035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GIVEBACK-IBMAZ, will be active from December 13th to 15th.</w:t>
      </w:r>
    </w:p>
    <w:p w:rsidR="00000000" w:rsidDel="00000000" w:rsidP="00000000" w:rsidRDefault="00000000" w:rsidRPr="00000000" w14:paraId="00000036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8. Visit SEAofMCC on Facebook to learn more about the following updates:</w:t>
      </w:r>
    </w:p>
    <w:p w:rsidR="00000000" w:rsidDel="00000000" w:rsidP="00000000" w:rsidRDefault="00000000" w:rsidRPr="00000000" w14:paraId="00000037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● New U.S. Department of Education Guidance has been released on using</w:t>
      </w:r>
    </w:p>
    <w:p w:rsidR="00000000" w:rsidDel="00000000" w:rsidP="00000000" w:rsidRDefault="00000000" w:rsidRPr="00000000" w14:paraId="00000038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Functional Behavioral Assessments (FBAs) to create supportive learning</w:t>
      </w:r>
    </w:p>
    <w:p w:rsidR="00000000" w:rsidDel="00000000" w:rsidP="00000000" w:rsidRDefault="00000000" w:rsidRPr="00000000" w14:paraId="00000039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environments. This guidance helps schools and early childhood programs better</w:t>
      </w:r>
    </w:p>
    <w:p w:rsidR="00000000" w:rsidDel="00000000" w:rsidP="00000000" w:rsidRDefault="00000000" w:rsidRPr="00000000" w14:paraId="0000003A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address students' behavioral needs with evidence-based practices, supporting</w:t>
      </w:r>
    </w:p>
    <w:p w:rsidR="00000000" w:rsidDel="00000000" w:rsidP="00000000" w:rsidRDefault="00000000" w:rsidRPr="00000000" w14:paraId="0000003B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both students with and without disabilities, and aims to reduce exclusionary</w:t>
      </w:r>
    </w:p>
    <w:p w:rsidR="00000000" w:rsidDel="00000000" w:rsidP="00000000" w:rsidRDefault="00000000" w:rsidRPr="00000000" w14:paraId="0000003C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discipline. Webinar: Join a webinar to learn more on December 3rd, 2024, at</w:t>
      </w:r>
    </w:p>
    <w:p w:rsidR="00000000" w:rsidDel="00000000" w:rsidP="00000000" w:rsidRDefault="00000000" w:rsidRPr="00000000" w14:paraId="0000003D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1:00 PM (ET).</w:t>
      </w:r>
    </w:p>
    <w:p w:rsidR="00000000" w:rsidDel="00000000" w:rsidP="00000000" w:rsidRDefault="00000000" w:rsidRPr="00000000" w14:paraId="0000003E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● Explore the TIES Center Universal Design for Learning Modules to learn</w:t>
      </w:r>
    </w:p>
    <w:p w:rsidR="00000000" w:rsidDel="00000000" w:rsidP="00000000" w:rsidRDefault="00000000" w:rsidRPr="00000000" w14:paraId="0000003F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about this framework and how it supports educators in creating inclusive learning</w:t>
      </w:r>
    </w:p>
    <w:p w:rsidR="00000000" w:rsidDel="00000000" w:rsidP="00000000" w:rsidRDefault="00000000" w:rsidRPr="00000000" w14:paraId="00000040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experiences for all students.</w:t>
      </w:r>
    </w:p>
    <w:p w:rsidR="00000000" w:rsidDel="00000000" w:rsidP="00000000" w:rsidRDefault="00000000" w:rsidRPr="00000000" w14:paraId="00000041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● Right to Education - Montgomery County Local Task Force 23: Register for</w:t>
      </w:r>
    </w:p>
    <w:p w:rsidR="00000000" w:rsidDel="00000000" w:rsidP="00000000" w:rsidRDefault="00000000" w:rsidRPr="00000000" w14:paraId="00000042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the event on Tuesday, December 10th, 2024, from 9:30 to 11:00 AM. Dr.</w:t>
      </w:r>
    </w:p>
    <w:p w:rsidR="00000000" w:rsidDel="00000000" w:rsidP="00000000" w:rsidRDefault="00000000" w:rsidRPr="00000000" w14:paraId="00000043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Carole Clancy, Ed.D., Director of the PDE Bureau of Special Education, will join</w:t>
      </w:r>
    </w:p>
    <w:p w:rsidR="00000000" w:rsidDel="00000000" w:rsidP="00000000" w:rsidRDefault="00000000" w:rsidRPr="00000000" w14:paraId="00000044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to discuss educational service needs identified by the local task force and to hear</w:t>
      </w:r>
    </w:p>
    <w:p w:rsidR="00000000" w:rsidDel="00000000" w:rsidP="00000000" w:rsidRDefault="00000000" w:rsidRPr="00000000" w14:paraId="00000045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perspectives on system strengths and challenges. REGISTRATION LINK -</w:t>
      </w:r>
    </w:p>
    <w:p w:rsidR="00000000" w:rsidDel="00000000" w:rsidP="00000000" w:rsidRDefault="00000000" w:rsidRPr="00000000" w14:paraId="00000046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LOCAL TASK FORCE 23 for 12/10/24</w:t>
      </w:r>
    </w:p>
    <w:p w:rsidR="00000000" w:rsidDel="00000000" w:rsidP="00000000" w:rsidRDefault="00000000" w:rsidRPr="00000000" w14:paraId="00000047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color w:val="080809"/>
          <w:highlight w:val="white"/>
          <w:rtl w:val="0"/>
        </w:rPr>
        <w:t xml:space="preserve">For any questions or concerns, please contact us at SEAMethacton@gmail.com.</w:t>
      </w:r>
    </w:p>
    <w:p w:rsidR="00000000" w:rsidDel="00000000" w:rsidP="00000000" w:rsidRDefault="00000000" w:rsidRPr="00000000" w14:paraId="00000048">
      <w:pPr>
        <w:ind w:left="1440" w:firstLine="0"/>
        <w:rPr>
          <w:color w:val="08080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color w:val="080809"/>
          <w:highlight w:val="white"/>
        </w:rPr>
      </w:pPr>
      <w:r w:rsidDel="00000000" w:rsidR="00000000" w:rsidRPr="00000000">
        <w:rPr>
          <w:b w:val="1"/>
          <w:color w:val="080809"/>
          <w:highlight w:val="white"/>
          <w:rtl w:val="0"/>
        </w:rPr>
        <w:t xml:space="preserve">5).Closing</w:t>
      </w:r>
      <w:r w:rsidDel="00000000" w:rsidR="00000000" w:rsidRPr="00000000">
        <w:rPr>
          <w:color w:val="080809"/>
          <w:highlight w:val="white"/>
          <w:rtl w:val="0"/>
        </w:rPr>
        <w:t xml:space="preserve">- Meeting was adjourned at 7:44 PM by Larcena. Next meeting will be held on Zoom on February 6th at 7PM.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