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Membership Meeting Agenda</w:t>
      </w:r>
    </w:p>
    <w:p w:rsidR="00000000" w:rsidDel="00000000" w:rsidP="00000000" w:rsidRDefault="00000000" w:rsidRPr="00000000" w14:paraId="00000003">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Feb 1, 2023</w:t>
      </w:r>
    </w:p>
    <w:p w:rsidR="00000000" w:rsidDel="00000000" w:rsidP="00000000" w:rsidRDefault="00000000" w:rsidRPr="00000000" w14:paraId="00000004">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ageBreakBefore w:val="0"/>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Welcome</w:t>
      </w:r>
    </w:p>
    <w:p w:rsidR="00000000" w:rsidDel="00000000" w:rsidP="00000000" w:rsidRDefault="00000000" w:rsidRPr="00000000" w14:paraId="00000007">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Christina Roche, Angela Pushman, Krissy Roszell, Michele Ferrante, Michelle Johnson, Theresa Dougherty, Agata Dajewski, Lisa Sinkiewicz, Chelsea Hamilton, Theresa Mastrangelo, Bryna VanBlargan, Gina Stover, Kelleigh Parker, Liz Kemner, Jillian Sharp</w:t>
      </w:r>
    </w:p>
    <w:p w:rsidR="00000000" w:rsidDel="00000000" w:rsidP="00000000" w:rsidRDefault="00000000" w:rsidRPr="00000000" w14:paraId="00000008">
      <w:pPr>
        <w:pageBreakBefore w:val="0"/>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 Principal/Teacher Report: Deb Euker was absent so no update was given </w:t>
      </w:r>
    </w:p>
    <w:p w:rsidR="00000000" w:rsidDel="00000000" w:rsidP="00000000" w:rsidRDefault="00000000" w:rsidRPr="00000000" w14:paraId="00000009">
      <w:pPr>
        <w:pageBreakBefore w:val="0"/>
        <w:numPr>
          <w:ilvl w:val="0"/>
          <w:numId w:val="1"/>
        </w:numPr>
        <w:spacing w:line="240" w:lineRule="auto"/>
        <w:ind w:left="720"/>
        <w:jc w:val="both"/>
        <w:rPr>
          <w:rFonts w:ascii="Calibri" w:cs="Calibri" w:eastAsia="Calibri" w:hAnsi="Calibri"/>
          <w:u w:val="none"/>
        </w:rPr>
      </w:pPr>
      <w:r w:rsidDel="00000000" w:rsidR="00000000" w:rsidRPr="00000000">
        <w:rPr>
          <w:rFonts w:ascii="Calibri" w:cs="Calibri" w:eastAsia="Calibri" w:hAnsi="Calibri"/>
          <w:rtl w:val="0"/>
        </w:rPr>
        <w:t xml:space="preserve">Request approval of upcoming signage, upcoming flyers</w:t>
      </w:r>
    </w:p>
    <w:p w:rsidR="00000000" w:rsidDel="00000000" w:rsidP="00000000" w:rsidRDefault="00000000" w:rsidRPr="00000000" w14:paraId="0000000A">
      <w:pPr>
        <w:pageBreakBefore w:val="0"/>
        <w:numPr>
          <w:ilvl w:val="0"/>
          <w:numId w:val="3"/>
        </w:numPr>
        <w:spacing w:line="24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 (add sign info here)- sign info will be sent to Deb for approval </w:t>
      </w:r>
    </w:p>
    <w:p w:rsidR="00000000" w:rsidDel="00000000" w:rsidP="00000000" w:rsidRDefault="00000000" w:rsidRPr="00000000" w14:paraId="0000000B">
      <w:pPr>
        <w:pageBreakBefore w:val="0"/>
        <w:numPr>
          <w:ilvl w:val="0"/>
          <w:numId w:val="3"/>
        </w:numPr>
        <w:spacing w:line="24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 (link to any flyers)</w:t>
      </w:r>
    </w:p>
    <w:p w:rsidR="00000000" w:rsidDel="00000000" w:rsidP="00000000" w:rsidRDefault="00000000" w:rsidRPr="00000000" w14:paraId="0000000C">
      <w:pPr>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Vice Presidents report</w:t>
      </w:r>
    </w:p>
    <w:p w:rsidR="00000000" w:rsidDel="00000000" w:rsidP="00000000" w:rsidRDefault="00000000" w:rsidRPr="00000000" w14:paraId="0000000D">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Home and school reimbursement forms are available. One was submitted today. Discussion about telling teachers $120 claimed, $880 not claimed for homeroom parents. Discussion about why classroom donations were asked for when there were home and school funds. Clarification was given that this was the first year funds were given to homeroom parents. It may have also been a communication error. </w:t>
      </w:r>
    </w:p>
    <w:p w:rsidR="00000000" w:rsidDel="00000000" w:rsidP="00000000" w:rsidRDefault="00000000" w:rsidRPr="00000000" w14:paraId="0000000E">
      <w:pPr>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Volunteer calls/advertisements to go out</w:t>
      </w:r>
    </w:p>
    <w:p w:rsidR="00000000" w:rsidDel="00000000" w:rsidP="00000000" w:rsidRDefault="00000000" w:rsidRPr="00000000" w14:paraId="0000000F">
      <w:pPr>
        <w:spacing w:line="24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New volunteer policy was emailed out</w:t>
      </w:r>
    </w:p>
    <w:p w:rsidR="00000000" w:rsidDel="00000000" w:rsidP="00000000" w:rsidRDefault="00000000" w:rsidRPr="00000000" w14:paraId="00000010">
      <w:pPr>
        <w:spacing w:line="24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The flyer March board meeting was approved. Krissy or Kelliegh will push out on Konstella. Krissy did add in to the newsletter. </w:t>
      </w:r>
    </w:p>
    <w:p w:rsidR="00000000" w:rsidDel="00000000" w:rsidP="00000000" w:rsidRDefault="00000000" w:rsidRPr="00000000" w14:paraId="00000011">
      <w:pPr>
        <w:pageBreakBefore w:val="0"/>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Updates from School Board, SEA, MCC </w:t>
      </w:r>
    </w:p>
    <w:p w:rsidR="00000000" w:rsidDel="00000000" w:rsidP="00000000" w:rsidRDefault="00000000" w:rsidRPr="00000000" w14:paraId="00000012">
      <w:pPr>
        <w:pageBreakBefore w:val="0"/>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School Board: Click on the newsletter to check out the school board notes: </w:t>
      </w:r>
      <w:hyperlink r:id="rId7">
        <w:r w:rsidDel="00000000" w:rsidR="00000000" w:rsidRPr="00000000">
          <w:rPr>
            <w:rFonts w:ascii="Calibri" w:cs="Calibri" w:eastAsia="Calibri" w:hAnsi="Calibri"/>
            <w:color w:val="1155cc"/>
            <w:u w:val="single"/>
            <w:rtl w:val="0"/>
          </w:rPr>
          <w:t xml:space="preserve">https://www.smore.com/084xj-school-board-notes</w:t>
        </w:r>
      </w:hyperlink>
      <w:r w:rsidDel="00000000" w:rsidR="00000000" w:rsidRPr="00000000">
        <w:rPr>
          <w:rtl w:val="0"/>
        </w:rPr>
      </w:r>
    </w:p>
    <w:p w:rsidR="00000000" w:rsidDel="00000000" w:rsidP="00000000" w:rsidRDefault="00000000" w:rsidRPr="00000000" w14:paraId="00000013">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hd w:fill="ffffff" w:val="clear"/>
        <w:spacing w:line="240" w:lineRule="auto"/>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u w:val="single"/>
          <w:rtl w:val="0"/>
        </w:rPr>
        <w:t xml:space="preserve">February SEA Talking points</w:t>
      </w:r>
      <w:r w:rsidDel="00000000" w:rsidR="00000000" w:rsidRPr="00000000">
        <w:rPr>
          <w:rFonts w:ascii="Calibri" w:cs="Calibri" w:eastAsia="Calibri" w:hAnsi="Calibri"/>
          <w:b w:val="1"/>
          <w:color w:val="333333"/>
          <w:sz w:val="24"/>
          <w:szCs w:val="24"/>
          <w:rtl w:val="0"/>
        </w:rPr>
        <w:t xml:space="preserve">: </w:t>
      </w:r>
    </w:p>
    <w:p w:rsidR="00000000" w:rsidDel="00000000" w:rsidP="00000000" w:rsidRDefault="00000000" w:rsidRPr="00000000" w14:paraId="00000015">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16">
      <w:pPr>
        <w:shd w:fill="ffffff" w:val="clea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7">
      <w:pPr>
        <w:shd w:fill="ffffff" w:val="clear"/>
        <w:spacing w:line="240" w:lineRule="auto"/>
        <w:jc w:val="both"/>
        <w:rPr>
          <w:color w:val="050505"/>
          <w:sz w:val="23"/>
          <w:szCs w:val="23"/>
        </w:rPr>
      </w:pPr>
      <w:r w:rsidDel="00000000" w:rsidR="00000000" w:rsidRPr="00000000">
        <w:rPr>
          <w:rFonts w:ascii="Calibri" w:cs="Calibri" w:eastAsia="Calibri" w:hAnsi="Calibri"/>
          <w:color w:val="333333"/>
          <w:sz w:val="24"/>
          <w:szCs w:val="24"/>
          <w:rtl w:val="0"/>
        </w:rPr>
        <w:t xml:space="preserve">1. </w:t>
      </w:r>
      <w:r w:rsidDel="00000000" w:rsidR="00000000" w:rsidRPr="00000000">
        <w:rPr>
          <w:color w:val="050505"/>
          <w:sz w:val="23"/>
          <w:szCs w:val="23"/>
          <w:rtl w:val="0"/>
        </w:rPr>
        <w:t xml:space="preserve">𝐓𝐡𝐞 𝐌𝐞𝐭𝐡𝐚𝐜𝐭𝐨𝐧 𝐒𝐩𝐞𝐜𝐢𝐚𝐥 𝐄𝐝𝐮𝐜𝐚𝐭𝐢𝐨𝐧 𝐀𝐥𝐥𝐢𝐚𝐧𝐜𝐞 𝐢𝐬 𝐚 𝐩𝐫𝐨𝐮𝐝 𝐩𝐚𝐫𝐭𝐧𝐞𝐫 𝐨𝐟 𝐭𝐡𝐞 𝐏𝐀 𝐈𝐧𝐜𝐥𝐮𝐬𝐢𝐨𝐧 𝐂𝐨𝐥𝐥𝐞𝐜𝐭𝐢𝐯𝐞 𝐚𝐧𝐝 𝐭𝐡𝐞 𝐏𝐄𝐀𝐋 𝐂𝐞𝐧𝐭𝐞𝐫! Join us every Wednesday this month, "Starting with the </w:t>
      </w:r>
    </w:p>
    <w:p w:rsidR="00000000" w:rsidDel="00000000" w:rsidP="00000000" w:rsidRDefault="00000000" w:rsidRPr="00000000" w14:paraId="00000018">
      <w:pPr>
        <w:shd w:fill="ffffff" w:val="clear"/>
        <w:spacing w:line="240" w:lineRule="auto"/>
        <w:jc w:val="both"/>
        <w:rPr>
          <w:color w:val="050505"/>
          <w:sz w:val="23"/>
          <w:szCs w:val="23"/>
        </w:rPr>
      </w:pPr>
      <w:r w:rsidDel="00000000" w:rsidR="00000000" w:rsidRPr="00000000">
        <w:rPr>
          <w:color w:val="050505"/>
          <w:sz w:val="23"/>
          <w:szCs w:val="23"/>
          <w:rtl w:val="0"/>
        </w:rPr>
        <w:t xml:space="preserve">   End in Mind", a 4-part series on building an inclusive life for students with disabilities.</w:t>
      </w:r>
    </w:p>
    <w:p w:rsidR="00000000" w:rsidDel="00000000" w:rsidP="00000000" w:rsidRDefault="00000000" w:rsidRPr="00000000" w14:paraId="00000019">
      <w:pPr>
        <w:numPr>
          <w:ilvl w:val="0"/>
          <w:numId w:val="2"/>
        </w:numPr>
        <w:shd w:fill="ffffff" w:val="clear"/>
        <w:spacing w:line="240" w:lineRule="auto"/>
        <w:ind w:left="2160" w:hanging="360"/>
      </w:pPr>
      <w:r w:rsidDel="00000000" w:rsidR="00000000" w:rsidRPr="00000000">
        <w:rPr>
          <w:color w:val="222222"/>
          <w:rtl w:val="0"/>
        </w:rPr>
        <w:t xml:space="preserve">2/1/23 - Including Samuel Virtual Film Screening and Self Advocate Panel Discussion</w:t>
      </w:r>
    </w:p>
    <w:p w:rsidR="00000000" w:rsidDel="00000000" w:rsidP="00000000" w:rsidRDefault="00000000" w:rsidRPr="00000000" w14:paraId="0000001A">
      <w:pPr>
        <w:numPr>
          <w:ilvl w:val="0"/>
          <w:numId w:val="2"/>
        </w:numPr>
        <w:shd w:fill="ffffff" w:val="clear"/>
        <w:spacing w:line="240" w:lineRule="auto"/>
        <w:ind w:left="2160" w:hanging="360"/>
      </w:pPr>
      <w:r w:rsidDel="00000000" w:rsidR="00000000" w:rsidRPr="00000000">
        <w:rPr>
          <w:color w:val="222222"/>
          <w:rtl w:val="0"/>
        </w:rPr>
        <w:t xml:space="preserve">2/8/23 - Disabling Segregation and My Disability Roadmap for an Inclusive Life</w:t>
      </w:r>
    </w:p>
    <w:p w:rsidR="00000000" w:rsidDel="00000000" w:rsidP="00000000" w:rsidRDefault="00000000" w:rsidRPr="00000000" w14:paraId="0000001B">
      <w:pPr>
        <w:numPr>
          <w:ilvl w:val="0"/>
          <w:numId w:val="2"/>
        </w:numPr>
        <w:shd w:fill="ffffff" w:val="clear"/>
        <w:spacing w:line="240" w:lineRule="auto"/>
        <w:ind w:left="2160" w:hanging="360"/>
      </w:pPr>
      <w:r w:rsidDel="00000000" w:rsidR="00000000" w:rsidRPr="00000000">
        <w:rPr>
          <w:color w:val="222222"/>
          <w:rtl w:val="0"/>
        </w:rPr>
        <w:t xml:space="preserve">2/15/23 - Starting Early Creating a Roadmap for Inclusive IEP’s and Transition Plans</w:t>
      </w:r>
    </w:p>
    <w:p w:rsidR="00000000" w:rsidDel="00000000" w:rsidP="00000000" w:rsidRDefault="00000000" w:rsidRPr="00000000" w14:paraId="0000001C">
      <w:pPr>
        <w:numPr>
          <w:ilvl w:val="0"/>
          <w:numId w:val="2"/>
        </w:numPr>
        <w:shd w:fill="ffffff" w:val="clear"/>
        <w:spacing w:line="240" w:lineRule="auto"/>
        <w:ind w:left="2160" w:hanging="360"/>
      </w:pPr>
      <w:r w:rsidDel="00000000" w:rsidR="00000000" w:rsidRPr="00000000">
        <w:rPr>
          <w:color w:val="222222"/>
          <w:rtl w:val="0"/>
        </w:rPr>
        <w:t xml:space="preserve">2/22/23 - Action Effective Practices in Transition to Adulthood</w:t>
      </w:r>
    </w:p>
    <w:p w:rsidR="00000000" w:rsidDel="00000000" w:rsidP="00000000" w:rsidRDefault="00000000" w:rsidRPr="00000000" w14:paraId="0000001D">
      <w:pPr>
        <w:shd w:fill="ffffff" w:val="clear"/>
        <w:spacing w:line="240" w:lineRule="auto"/>
        <w:jc w:val="both"/>
        <w:rPr>
          <w:color w:val="050505"/>
          <w:sz w:val="23"/>
          <w:szCs w:val="23"/>
        </w:rPr>
      </w:pPr>
      <w:r w:rsidDel="00000000" w:rsidR="00000000" w:rsidRPr="00000000">
        <w:rPr>
          <w:color w:val="050505"/>
          <w:sz w:val="23"/>
          <w:szCs w:val="23"/>
          <w:rtl w:val="0"/>
        </w:rPr>
        <w:t xml:space="preserve">    This is a very informative series for parents with IEPs and preparing as early as elementary school for life after high school. And</w:t>
      </w:r>
    </w:p>
    <w:p w:rsidR="00000000" w:rsidDel="00000000" w:rsidP="00000000" w:rsidRDefault="00000000" w:rsidRPr="00000000" w14:paraId="0000001E">
      <w:pPr>
        <w:shd w:fill="ffffff" w:val="clear"/>
        <w:spacing w:line="240" w:lineRule="auto"/>
        <w:jc w:val="both"/>
        <w:rPr>
          <w:color w:val="050505"/>
          <w:sz w:val="23"/>
          <w:szCs w:val="23"/>
        </w:rPr>
      </w:pPr>
      <w:r w:rsidDel="00000000" w:rsidR="00000000" w:rsidRPr="00000000">
        <w:rPr>
          <w:color w:val="050505"/>
          <w:sz w:val="23"/>
          <w:szCs w:val="23"/>
          <w:rtl w:val="0"/>
        </w:rPr>
        <w:t xml:space="preserve">    if you can't make it live, no worries. Sessions will be recorded, but you have to be registered to get access. So sign up today! Join us Wednesday and then come</w:t>
      </w:r>
    </w:p>
    <w:p w:rsidR="00000000" w:rsidDel="00000000" w:rsidP="00000000" w:rsidRDefault="00000000" w:rsidRPr="00000000" w14:paraId="0000001F">
      <w:pPr>
        <w:shd w:fill="ffffff" w:val="clear"/>
        <w:spacing w:line="240" w:lineRule="auto"/>
        <w:jc w:val="both"/>
        <w:rPr>
          <w:color w:val="050505"/>
          <w:sz w:val="23"/>
          <w:szCs w:val="23"/>
        </w:rPr>
      </w:pPr>
      <w:r w:rsidDel="00000000" w:rsidR="00000000" w:rsidRPr="00000000">
        <w:rPr>
          <w:color w:val="050505"/>
          <w:sz w:val="23"/>
          <w:szCs w:val="23"/>
          <w:rtl w:val="0"/>
        </w:rPr>
        <w:t xml:space="preserve">    back next week for a live session with Dan Habib and Samuel Habib!  𝐑𝐞𝐠𝐢𝐬𝐭𝐞𝐫 𝐭𝐨𝐝𝐚𝐲 𝐚𝐧𝐝 𝐬𝐩𝐫𝐞𝐚𝐝 𝐭𝐡𝐞 𝐰𝐨𝐫𝐝!</w:t>
      </w:r>
    </w:p>
    <w:p w:rsidR="00000000" w:rsidDel="00000000" w:rsidP="00000000" w:rsidRDefault="00000000" w:rsidRPr="00000000" w14:paraId="00000020">
      <w:pPr>
        <w:shd w:fill="ffffff" w:val="clear"/>
        <w:spacing w:line="240" w:lineRule="auto"/>
        <w:jc w:val="both"/>
        <w:rPr>
          <w:color w:val="1155cc"/>
          <w:sz w:val="23"/>
          <w:szCs w:val="23"/>
          <w:u w:val="single"/>
        </w:rPr>
      </w:pPr>
      <w:r w:rsidDel="00000000" w:rsidR="00000000" w:rsidRPr="00000000">
        <w:rPr>
          <w:color w:val="050505"/>
          <w:sz w:val="23"/>
          <w:szCs w:val="23"/>
          <w:rtl w:val="0"/>
        </w:rPr>
        <w:t xml:space="preserve">   </w:t>
      </w:r>
      <w:hyperlink r:id="rId8">
        <w:r w:rsidDel="00000000" w:rsidR="00000000" w:rsidRPr="00000000">
          <w:rPr>
            <w:color w:val="050505"/>
            <w:sz w:val="23"/>
            <w:szCs w:val="23"/>
            <w:rtl w:val="0"/>
          </w:rPr>
          <w:t xml:space="preserve"> </w:t>
        </w:r>
      </w:hyperlink>
      <w:hyperlink r:id="rId9">
        <w:r w:rsidDel="00000000" w:rsidR="00000000" w:rsidRPr="00000000">
          <w:rPr>
            <w:color w:val="1155cc"/>
            <w:sz w:val="23"/>
            <w:szCs w:val="23"/>
            <w:u w:val="single"/>
            <w:rtl w:val="0"/>
          </w:rPr>
          <w:t xml:space="preserve">https://us02web.zoom.us/webinar/register/WN_FRZYi2AKRky7SpL1M8Hs_g?fbclid=IwAR1TKN3wR-F62TBm-Oj8yc2ljxQOZpayMb5FVMPhGOqAUOSU393Zw2lG5go</w:t>
        </w:r>
      </w:hyperlink>
      <w:r w:rsidDel="00000000" w:rsidR="00000000" w:rsidRPr="00000000">
        <w:rPr>
          <w:rtl w:val="0"/>
        </w:rPr>
      </w:r>
    </w:p>
    <w:p w:rsidR="00000000" w:rsidDel="00000000" w:rsidP="00000000" w:rsidRDefault="00000000" w:rsidRPr="00000000" w14:paraId="00000021">
      <w:pPr>
        <w:shd w:fill="ffffff" w:val="clear"/>
        <w:spacing w:before="120" w:line="240" w:lineRule="auto"/>
        <w:jc w:val="both"/>
        <w:rPr>
          <w:color w:val="050505"/>
          <w:sz w:val="23"/>
          <w:szCs w:val="23"/>
        </w:rPr>
      </w:pPr>
      <w:r w:rsidDel="00000000" w:rsidR="00000000" w:rsidRPr="00000000">
        <w:rPr>
          <w:color w:val="050505"/>
          <w:sz w:val="23"/>
          <w:szCs w:val="23"/>
          <w:rtl w:val="0"/>
        </w:rPr>
        <w:t xml:space="preserve">         </w:t>
      </w:r>
    </w:p>
    <w:p w:rsidR="00000000" w:rsidDel="00000000" w:rsidP="00000000" w:rsidRDefault="00000000" w:rsidRPr="00000000" w14:paraId="00000022">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The SEA is teaming up with the Methacton Home &amp; Schools for a Reading Fightin Phillies Fundraiser - Batter Up! We have kicked off another great for gifts fundraiser with the Reading Phillies. You can purchase 6 undated general admission tickets for only $42 for an outing with your school friends, Birthdays, Father's Day or Mother's Day, and family reunions at the ballpark. Tickets can be used </w:t>
      </w:r>
      <w:r w:rsidDel="00000000" w:rsidR="00000000" w:rsidRPr="00000000">
        <w:rPr>
          <w:rFonts w:ascii="Calibri" w:cs="Calibri" w:eastAsia="Calibri" w:hAnsi="Calibri"/>
          <w:b w:val="1"/>
          <w:color w:val="333333"/>
          <w:sz w:val="24"/>
          <w:szCs w:val="24"/>
          <w:rtl w:val="0"/>
        </w:rPr>
        <w:t xml:space="preserve">on any date</w:t>
      </w:r>
      <w:r w:rsidDel="00000000" w:rsidR="00000000" w:rsidRPr="00000000">
        <w:rPr>
          <w:rFonts w:ascii="Calibri" w:cs="Calibri" w:eastAsia="Calibri" w:hAnsi="Calibri"/>
          <w:color w:val="333333"/>
          <w:sz w:val="24"/>
          <w:szCs w:val="24"/>
          <w:rtl w:val="0"/>
        </w:rPr>
        <w:t xml:space="preserve"> during the 2023 season. We are excited about the partnership with the Home &amp; Schools to promote the fundraiser.  The funds raised will be used to bring informative presentations to our district and to support events that help connect families and caregivers! </w:t>
      </w:r>
    </w:p>
    <w:p w:rsidR="00000000" w:rsidDel="00000000" w:rsidP="00000000" w:rsidRDefault="00000000" w:rsidRPr="00000000" w14:paraId="00000023">
      <w:pPr>
        <w:shd w:fill="ffffff" w:val="clear"/>
        <w:spacing w:line="240" w:lineRule="auto"/>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4">
      <w:pPr>
        <w:shd w:fill="ffffff" w:val="clear"/>
        <w:spacing w:line="240" w:lineRule="auto"/>
        <w:jc w:val="both"/>
        <w:rPr>
          <w:rFonts w:ascii="Calibri" w:cs="Calibri" w:eastAsia="Calibri" w:hAnsi="Calibri"/>
          <w:color w:val="1155cc"/>
          <w:sz w:val="24"/>
          <w:szCs w:val="24"/>
          <w:u w:val="single"/>
        </w:rPr>
      </w:pPr>
      <w:r w:rsidDel="00000000" w:rsidR="00000000" w:rsidRPr="00000000">
        <w:rPr>
          <w:rFonts w:ascii="Calibri" w:cs="Calibri" w:eastAsia="Calibri" w:hAnsi="Calibri"/>
          <w:color w:val="333333"/>
          <w:sz w:val="24"/>
          <w:szCs w:val="24"/>
          <w:rtl w:val="0"/>
        </w:rPr>
        <w:t xml:space="preserve">Check out our new Valentine Day's themed flyer! Please share the pdf and jpg of the flyer widely! Purchase your tickets at this link and be sure to select the Methacton Special Education Alliance fundraiser </w:t>
      </w:r>
      <w:r w:rsidDel="00000000" w:rsidR="00000000" w:rsidRPr="00000000">
        <w:rPr>
          <w:rFonts w:ascii="Calibri" w:cs="Calibri" w:eastAsia="Calibri" w:hAnsi="Calibri"/>
          <w:b w:val="1"/>
          <w:color w:val="134f5c"/>
          <w:sz w:val="24"/>
          <w:szCs w:val="24"/>
          <w:rtl w:val="0"/>
        </w:rPr>
        <w:t xml:space="preserve">(be sure to select </w:t>
      </w:r>
      <w:r w:rsidDel="00000000" w:rsidR="00000000" w:rsidRPr="00000000">
        <w:rPr>
          <w:rFonts w:ascii="Calibri" w:cs="Calibri" w:eastAsia="Calibri" w:hAnsi="Calibri"/>
          <w:b w:val="1"/>
          <w:color w:val="134f5c"/>
          <w:sz w:val="24"/>
          <w:szCs w:val="24"/>
          <w:u w:val="single"/>
          <w:rtl w:val="0"/>
        </w:rPr>
        <w:t xml:space="preserve">Methacton Special Education Alliance</w:t>
      </w:r>
      <w:r w:rsidDel="00000000" w:rsidR="00000000" w:rsidRPr="00000000">
        <w:rPr>
          <w:rFonts w:ascii="Calibri" w:cs="Calibri" w:eastAsia="Calibri" w:hAnsi="Calibri"/>
          <w:b w:val="1"/>
          <w:color w:val="134f5c"/>
          <w:sz w:val="24"/>
          <w:szCs w:val="24"/>
          <w:rtl w:val="0"/>
        </w:rPr>
        <w:t xml:space="preserve">):</w:t>
      </w:r>
      <w:r w:rsidDel="00000000" w:rsidR="00000000" w:rsidRPr="00000000">
        <w:rPr>
          <w:rFonts w:ascii="Calibri" w:cs="Calibri" w:eastAsia="Calibri" w:hAnsi="Calibri"/>
          <w:color w:val="333333"/>
          <w:sz w:val="24"/>
          <w:szCs w:val="24"/>
          <w:rtl w:val="0"/>
        </w:rPr>
        <w:t xml:space="preserve">  </w:t>
      </w:r>
      <w:hyperlink r:id="rId10">
        <w:r w:rsidDel="00000000" w:rsidR="00000000" w:rsidRPr="00000000">
          <w:rPr>
            <w:rFonts w:ascii="Calibri" w:cs="Calibri" w:eastAsia="Calibri" w:hAnsi="Calibri"/>
            <w:color w:val="1155cc"/>
            <w:sz w:val="24"/>
            <w:szCs w:val="24"/>
            <w:u w:val="single"/>
            <w:rtl w:val="0"/>
          </w:rPr>
          <w:t xml:space="preserve">https://www.ticketreturn.com/prod2new/team.asp?SponsorID=16413&amp;promocode=FUNDRAISER&amp;fbclid=IwAR2tzJrSlfgantAiswIjKWu9w8YRr2lKugqx4dn-wu_p50ryr41zXpadP2</w:t>
        </w:r>
      </w:hyperlink>
      <w:r w:rsidDel="00000000" w:rsidR="00000000" w:rsidRPr="00000000">
        <w:rPr>
          <w:rtl w:val="0"/>
        </w:rPr>
      </w:r>
    </w:p>
    <w:p w:rsidR="00000000" w:rsidDel="00000000" w:rsidP="00000000" w:rsidRDefault="00000000" w:rsidRPr="00000000" w14:paraId="00000025">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Details are coming soon for our SEA Pizza Kit Fundraiser with Collegeville Italian Bakery Pizzeria Napoletana on Thursday, March 16! May your own pizza for </w:t>
      </w:r>
    </w:p>
    <w:p w:rsidR="00000000" w:rsidDel="00000000" w:rsidP="00000000" w:rsidRDefault="00000000" w:rsidRPr="00000000" w14:paraId="00000027">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St. Patty's Day!</w:t>
      </w:r>
    </w:p>
    <w:p w:rsidR="00000000" w:rsidDel="00000000" w:rsidP="00000000" w:rsidRDefault="00000000" w:rsidRPr="00000000" w14:paraId="00000028">
      <w:pPr>
        <w:shd w:fill="ffffff" w:val="clear"/>
        <w:spacing w:line="240" w:lineRule="auto"/>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9">
      <w:pPr>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color w:val="333333"/>
          <w:sz w:val="24"/>
          <w:szCs w:val="24"/>
          <w:rtl w:val="0"/>
        </w:rPr>
        <w:t xml:space="preserve">4. The Unified Sports Bocce team </w:t>
      </w:r>
      <w:r w:rsidDel="00000000" w:rsidR="00000000" w:rsidRPr="00000000">
        <w:rPr>
          <w:rFonts w:ascii="Calibri" w:cs="Calibri" w:eastAsia="Calibri" w:hAnsi="Calibri"/>
          <w:sz w:val="24"/>
          <w:szCs w:val="24"/>
          <w:rtl w:val="0"/>
        </w:rPr>
        <w:t xml:space="preserve"> - Tuesday, January 31 Game at Harriton High School - 2:45 Start</w:t>
      </w:r>
    </w:p>
    <w:p w:rsidR="00000000" w:rsidDel="00000000" w:rsidP="00000000" w:rsidRDefault="00000000" w:rsidRPr="00000000" w14:paraId="0000002A">
      <w:pPr>
        <w:shd w:fill="ffffff" w:val="clea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2B">
      <w:pPr>
        <w:shd w:fill="ffffff" w:val="clear"/>
        <w:spacing w:line="240" w:lineRule="auto"/>
        <w:jc w:val="both"/>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4"/>
          <w:szCs w:val="24"/>
          <w:rtl w:val="0"/>
        </w:rPr>
        <w:t xml:space="preserve">5. The SEA 2023 Presentation Dates! Mark your calendars!</w:t>
      </w:r>
    </w:p>
    <w:p w:rsidR="00000000" w:rsidDel="00000000" w:rsidP="00000000" w:rsidRDefault="00000000" w:rsidRPr="00000000" w14:paraId="0000002C">
      <w:pPr>
        <w:shd w:fill="ffffff" w:val="clea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2D">
      <w:pPr>
        <w:shd w:fill="ffffff" w:val="clear"/>
        <w:spacing w:line="240" w:lineRule="auto"/>
        <w:jc w:val="both"/>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Details on topics will follow. </w:t>
      </w:r>
      <w:r w:rsidDel="00000000" w:rsidR="00000000" w:rsidRPr="00000000">
        <w:rPr>
          <w:rFonts w:ascii="Calibri" w:cs="Calibri" w:eastAsia="Calibri" w:hAnsi="Calibri"/>
          <w:b w:val="1"/>
          <w:color w:val="333333"/>
          <w:sz w:val="24"/>
          <w:szCs w:val="24"/>
          <w:rtl w:val="0"/>
        </w:rPr>
        <w:t xml:space="preserve">(Thursdays, Dates subject to change depending on availability of presenters and District events)</w:t>
      </w:r>
    </w:p>
    <w:p w:rsidR="00000000" w:rsidDel="00000000" w:rsidP="00000000" w:rsidRDefault="00000000" w:rsidRPr="00000000" w14:paraId="0000002E">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2F">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t>
        <w:tab/>
        <w:t xml:space="preserve">    January 19, 2023</w:t>
      </w:r>
    </w:p>
    <w:p w:rsidR="00000000" w:rsidDel="00000000" w:rsidP="00000000" w:rsidRDefault="00000000" w:rsidRPr="00000000" w14:paraId="00000030">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31">
      <w:pPr>
        <w:shd w:fill="ffffff" w:val="clear"/>
        <w:spacing w:line="240" w:lineRule="auto"/>
        <w:jc w:val="both"/>
        <w:rPr>
          <w:rFonts w:ascii="Calibri" w:cs="Calibri" w:eastAsia="Calibri" w:hAnsi="Calibri"/>
          <w:sz w:val="24"/>
          <w:szCs w:val="24"/>
        </w:rPr>
      </w:pPr>
      <w:r w:rsidDel="00000000" w:rsidR="00000000" w:rsidRPr="00000000">
        <w:rPr>
          <w:color w:val="333333"/>
          <w:sz w:val="24"/>
          <w:szCs w:val="24"/>
          <w:rtl w:val="0"/>
        </w:rPr>
        <w:t xml:space="preserve">-</w:t>
        <w:tab/>
        <w:t xml:space="preserve">    February 2, 8, 15, 22, 2023</w:t>
      </w:r>
      <w:r w:rsidDel="00000000" w:rsidR="00000000" w:rsidRPr="00000000">
        <w:rPr>
          <w:rFonts w:ascii="Calibri" w:cs="Calibri" w:eastAsia="Calibri" w:hAnsi="Calibri"/>
          <w:color w:val="695d46"/>
          <w:rtl w:val="0"/>
        </w:rPr>
        <w:t xml:space="preserve"> </w:t>
      </w:r>
      <w:r w:rsidDel="00000000" w:rsidR="00000000" w:rsidRPr="00000000">
        <w:rPr>
          <w:rFonts w:ascii="Calibri" w:cs="Calibri" w:eastAsia="Calibri" w:hAnsi="Calibri"/>
          <w:color w:val="695d46"/>
          <w:sz w:val="24"/>
          <w:szCs w:val="24"/>
          <w:rtl w:val="0"/>
        </w:rPr>
        <w:t xml:space="preserve"> </w:t>
      </w:r>
      <w:r w:rsidDel="00000000" w:rsidR="00000000" w:rsidRPr="00000000">
        <w:rPr>
          <w:rFonts w:ascii="Calibri" w:cs="Calibri" w:eastAsia="Calibri" w:hAnsi="Calibri"/>
          <w:sz w:val="24"/>
          <w:szCs w:val="24"/>
          <w:rtl w:val="0"/>
        </w:rPr>
        <w:t xml:space="preserve">PA Inclusion Collective Series</w:t>
      </w:r>
    </w:p>
    <w:p w:rsidR="00000000" w:rsidDel="00000000" w:rsidP="00000000" w:rsidRDefault="00000000" w:rsidRPr="00000000" w14:paraId="00000032">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33">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t>
        <w:tab/>
        <w:t xml:space="preserve">    March 16, 2023</w:t>
      </w:r>
    </w:p>
    <w:p w:rsidR="00000000" w:rsidDel="00000000" w:rsidP="00000000" w:rsidRDefault="00000000" w:rsidRPr="00000000" w14:paraId="00000034">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35">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t>
        <w:tab/>
        <w:t xml:space="preserve">    April 20, 2023</w:t>
      </w:r>
    </w:p>
    <w:p w:rsidR="00000000" w:rsidDel="00000000" w:rsidP="00000000" w:rsidRDefault="00000000" w:rsidRPr="00000000" w14:paraId="00000036">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37">
      <w:pPr>
        <w:shd w:fill="ffffff" w:val="clear"/>
        <w:spacing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t>
        <w:tab/>
        <w:t xml:space="preserve">    May 18, 2023</w:t>
      </w:r>
    </w:p>
    <w:p w:rsidR="00000000" w:rsidDel="00000000" w:rsidP="00000000" w:rsidRDefault="00000000" w:rsidRPr="00000000" w14:paraId="00000038">
      <w:pPr>
        <w:shd w:fill="ffffff" w:val="clear"/>
        <w:spacing w:line="240" w:lineRule="auto"/>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9">
      <w:pPr>
        <w:shd w:fill="ffffff" w:val="clear"/>
        <w:spacing w:line="240"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A">
      <w:pPr>
        <w:shd w:fill="ffffff" w:val="clear"/>
        <w:spacing w:line="240" w:lineRule="auto"/>
        <w:jc w:val="both"/>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color w:val="333333"/>
          <w:sz w:val="24"/>
          <w:szCs w:val="24"/>
          <w:rtl w:val="0"/>
        </w:rPr>
        <w:t xml:space="preserve">Follow us on Facebook at </w:t>
      </w:r>
      <w:hyperlink r:id="rId11">
        <w:r w:rsidDel="00000000" w:rsidR="00000000" w:rsidRPr="00000000">
          <w:rPr>
            <w:rFonts w:ascii="Calibri" w:cs="Calibri" w:eastAsia="Calibri" w:hAnsi="Calibri"/>
            <w:color w:val="1155cc"/>
            <w:sz w:val="24"/>
            <w:szCs w:val="24"/>
            <w:u w:val="single"/>
            <w:rtl w:val="0"/>
          </w:rPr>
          <w:t xml:space="preserve">https://www.facebook.com/SEAofMCC</w:t>
        </w:r>
      </w:hyperlink>
      <w:r w:rsidDel="00000000" w:rsidR="00000000" w:rsidRPr="00000000">
        <w:rPr>
          <w:rFonts w:ascii="Calibri" w:cs="Calibri" w:eastAsia="Calibri" w:hAnsi="Calibri"/>
          <w:color w:val="333333"/>
          <w:sz w:val="24"/>
          <w:szCs w:val="24"/>
          <w:rtl w:val="0"/>
        </w:rPr>
        <w:t xml:space="preserve"> or contact us at </w:t>
      </w:r>
      <w:r w:rsidDel="00000000" w:rsidR="00000000" w:rsidRPr="00000000">
        <w:rPr>
          <w:rFonts w:ascii="Calibri" w:cs="Calibri" w:eastAsia="Calibri" w:hAnsi="Calibri"/>
          <w:color w:val="1155cc"/>
          <w:sz w:val="24"/>
          <w:szCs w:val="24"/>
          <w:rtl w:val="0"/>
        </w:rPr>
        <w:t xml:space="preserve">seamethacton@gmai</w:t>
      </w:r>
      <w:hyperlink r:id="rId12">
        <w:r w:rsidDel="00000000" w:rsidR="00000000" w:rsidRPr="00000000">
          <w:rPr>
            <w:rFonts w:ascii="Calibri" w:cs="Calibri" w:eastAsia="Calibri" w:hAnsi="Calibri"/>
            <w:color w:val="1155cc"/>
            <w:sz w:val="24"/>
            <w:szCs w:val="24"/>
            <w:u w:val="single"/>
            <w:rtl w:val="0"/>
          </w:rPr>
          <w:t xml:space="preserve">l.com</w:t>
        </w:r>
      </w:hyperlink>
      <w:r w:rsidDel="00000000" w:rsidR="00000000" w:rsidRPr="00000000">
        <w:rPr>
          <w:rtl w:val="0"/>
        </w:rPr>
      </w:r>
    </w:p>
    <w:p w:rsidR="00000000" w:rsidDel="00000000" w:rsidP="00000000" w:rsidRDefault="00000000" w:rsidRPr="00000000" w14:paraId="0000003B">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MCC:</w:t>
      </w:r>
    </w:p>
    <w:p w:rsidR="00000000" w:rsidDel="00000000" w:rsidP="00000000" w:rsidRDefault="00000000" w:rsidRPr="00000000" w14:paraId="0000003D">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Presentations by  all seven schools, MCC, and SEA on February 28th at the school board meeting. Vote for audit was tabled until next year. Vote won to keep Konstella for the upcoming school year. MEF Dodgeball event is March 26th- either support or register a team. Art goes to school presented. Dr. Zerbe is researching new options for food service and volunteers are needed to join that committee. Send $50 to the treasurer for bus driver appreciation lunch hosted by Skyview. Bylaw review is under way and also a new amendment of the Standing program committee.  Next meeting is March 14th  at Woodland. </w:t>
      </w:r>
      <w:r w:rsidDel="00000000" w:rsidR="00000000" w:rsidRPr="00000000">
        <w:rPr>
          <w:rtl w:val="0"/>
        </w:rPr>
      </w:r>
    </w:p>
    <w:p w:rsidR="00000000" w:rsidDel="00000000" w:rsidP="00000000" w:rsidRDefault="00000000" w:rsidRPr="00000000" w14:paraId="0000003E">
      <w:pPr>
        <w:pageBreakBefore w:val="0"/>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numPr>
          <w:ilvl w:val="0"/>
          <w:numId w:val="1"/>
        </w:numPr>
        <w:spacing w:line="240" w:lineRule="auto"/>
        <w:ind w:left="720"/>
        <w:jc w:val="both"/>
        <w:rPr>
          <w:rFonts w:ascii="Calibri" w:cs="Calibri" w:eastAsia="Calibri" w:hAnsi="Calibri"/>
          <w:u w:val="none"/>
        </w:rPr>
      </w:pPr>
      <w:r w:rsidDel="00000000" w:rsidR="00000000" w:rsidRPr="00000000">
        <w:rPr>
          <w:rFonts w:ascii="Calibri" w:cs="Calibri" w:eastAsia="Calibri" w:hAnsi="Calibri"/>
          <w:rtl w:val="0"/>
        </w:rPr>
        <w:t xml:space="preserve">Approve last month meeting minutes - Link here. First by Kelleigh, Second by Agata </w:t>
      </w:r>
    </w:p>
    <w:p w:rsidR="00000000" w:rsidDel="00000000" w:rsidP="00000000" w:rsidRDefault="00000000" w:rsidRPr="00000000" w14:paraId="00000040">
      <w:pPr>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Treasurer’s Report: Theresa will review the budget and figure out where excess funds are. Mini grants were presented, they were already approved by Deb. One for $200 from Dan- funds used to purchase fish for the aquariums. One for $105.95 for Mrs. Bender, a speaker for better sound in the classroom. $73 from Mrs. Morgan to connect for a camera to the computer. Mrs. BP would like $50  mouse pads and mice for chromebooks. Michele made a motion to approve, Agata made a second. </w:t>
      </w:r>
    </w:p>
    <w:p w:rsidR="00000000" w:rsidDel="00000000" w:rsidP="00000000" w:rsidRDefault="00000000" w:rsidRPr="00000000" w14:paraId="00000041">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Science fair is unknown at this point. We did budget money for this. Money for field day- gym teachers will use to buy freeze pops. </w:t>
      </w:r>
    </w:p>
    <w:p w:rsidR="00000000" w:rsidDel="00000000" w:rsidP="00000000" w:rsidRDefault="00000000" w:rsidRPr="00000000" w14:paraId="00000042">
      <w:pPr>
        <w:numPr>
          <w:ilvl w:val="0"/>
          <w:numId w:val="1"/>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Committee/Event/Other  Reports:</w:t>
      </w:r>
    </w:p>
    <w:p w:rsidR="00000000" w:rsidDel="00000000" w:rsidP="00000000" w:rsidRDefault="00000000" w:rsidRPr="00000000" w14:paraId="00000043">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4th grade PPP was awesome. Kids wore pajamas- a suggestion would be to not wear the heaviest winter  pajamas. Pillows were not needed because the movie was eliminated so communication needs to be made to parents next year. Volunteers were great. Kids had a great time. 4th grade teachers were sent videos and pictures to share with the kids. </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Parent/child event is Feb. 24th. The event is Snapology. Registration for the event is at 71 kids. Deadline is Feb. 10th. Snapology was quoted at 100 kids.  Minimal volunteers are needed. Discussion about siblings being able to come. Kelleigh said she will send another reminder. The form is filled out for tables and supplies needed. Water is in the home and school closet leftover from PPP. </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Chelsea Hamilton is appointed to Sweet treats. That was pushed out this week- 7 were online and 6 from paper forms. Suggestion was to make a non candy item to purchase as well. Chelsea was planning to hand out everything on her own. </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Variety show- 29 registrations but things need to be sifted through to make sure groups are together. </w:t>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Yearbook- Gina and Jillian have met a few times to try and get the yearbook together. Contract was signed for access to the website. The email address is great to gather pictures. Layout is similar to last year, looking to include WOW bucks this year. Deadline for the cover is March 1st. Gina is working with the art teacher for the 4th graders cover contest. Deadline for everything else is April 7th. Be mindful of the deadline to submit pictures- March 15th is the deadline. Winter party pictures are needed. If more content pictures are needed, Kelleigh &amp; Krissy can blast out on Konstella. </w:t>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Moms night out- April 20th. The beginning stages of planning. Jillian is going to make a few phone calls to local places. </w:t>
      </w:r>
    </w:p>
    <w:p w:rsidR="00000000" w:rsidDel="00000000" w:rsidP="00000000" w:rsidRDefault="00000000" w:rsidRPr="00000000" w14:paraId="0000004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Pizza kits- Heather Wigmore and Beth Cooke. March 5th was the tentative date. We need to make sure teachers get the link as well. </w:t>
      </w:r>
    </w:p>
    <w:p w:rsidR="00000000" w:rsidDel="00000000" w:rsidP="00000000" w:rsidRDefault="00000000" w:rsidRPr="00000000" w14:paraId="0000005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Conflict of spirit days will be addressed with Deb. </w:t>
      </w:r>
    </w:p>
    <w:p w:rsidR="00000000" w:rsidDel="00000000" w:rsidP="00000000" w:rsidRDefault="00000000" w:rsidRPr="00000000" w14:paraId="0000005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Chick fil A earned </w:t>
      </w:r>
      <w:r w:rsidDel="00000000" w:rsidR="00000000" w:rsidRPr="00000000">
        <w:rPr>
          <w:color w:val="222222"/>
          <w:highlight w:val="white"/>
          <w:rtl w:val="0"/>
        </w:rPr>
        <w:t xml:space="preserve">$ 164.53</w:t>
      </w:r>
      <w:r w:rsidDel="00000000" w:rsidR="00000000" w:rsidRPr="00000000">
        <w:rPr>
          <w:rtl w:val="0"/>
        </w:rPr>
      </w:r>
    </w:p>
    <w:p w:rsidR="00000000" w:rsidDel="00000000" w:rsidP="00000000" w:rsidRDefault="00000000" w:rsidRPr="00000000" w14:paraId="00000054">
      <w:pPr>
        <w:spacing w:line="240" w:lineRule="auto"/>
        <w:jc w:val="both"/>
        <w:rPr>
          <w:rFonts w:ascii="Calibri" w:cs="Calibri" w:eastAsia="Calibri" w:hAnsi="Calibri"/>
        </w:rPr>
      </w:pPr>
      <w:r w:rsidDel="00000000" w:rsidR="00000000" w:rsidRPr="00000000">
        <w:rPr>
          <w:rtl w:val="0"/>
        </w:rPr>
      </w:r>
    </w:p>
    <w:tbl>
      <w:tblPr>
        <w:tblStyle w:val="Table1"/>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055"/>
        <w:gridCol w:w="3210"/>
        <w:gridCol w:w="2805"/>
        <w:tblGridChange w:id="0">
          <w:tblGrid>
            <w:gridCol w:w="900"/>
            <w:gridCol w:w="2055"/>
            <w:gridCol w:w="3210"/>
            <w:gridCol w:w="2805"/>
          </w:tblGrid>
        </w:tblGridChange>
      </w:tblGrid>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5">
            <w:pPr>
              <w:widowControl w:val="0"/>
              <w:jc w:val="center"/>
              <w:rPr>
                <w:sz w:val="20"/>
                <w:szCs w:val="20"/>
              </w:rPr>
            </w:pPr>
            <w:r w:rsidDel="00000000" w:rsidR="00000000" w:rsidRPr="00000000">
              <w:rPr>
                <w:sz w:val="20"/>
                <w:szCs w:val="20"/>
                <w:rtl w:val="0"/>
              </w:rPr>
              <w:t xml:space="preserve">2/24</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56">
            <w:pPr>
              <w:widowControl w:val="0"/>
              <w:jc w:val="center"/>
              <w:rPr>
                <w:sz w:val="20"/>
                <w:szCs w:val="20"/>
              </w:rPr>
            </w:pPr>
            <w:r w:rsidDel="00000000" w:rsidR="00000000" w:rsidRPr="00000000">
              <w:rPr>
                <w:b w:val="1"/>
                <w:sz w:val="20"/>
                <w:szCs w:val="20"/>
                <w:rtl w:val="0"/>
              </w:rPr>
              <w:t xml:space="preserve">Event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jc w:val="center"/>
              <w:rPr>
                <w:sz w:val="20"/>
                <w:szCs w:val="20"/>
              </w:rPr>
            </w:pPr>
            <w:r w:rsidDel="00000000" w:rsidR="00000000" w:rsidRPr="00000000">
              <w:rPr>
                <w:sz w:val="20"/>
                <w:szCs w:val="20"/>
                <w:rtl w:val="0"/>
              </w:rPr>
              <w:t xml:space="preserve">Parent child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8">
            <w:pPr>
              <w:widowControl w:val="0"/>
              <w:jc w:val="center"/>
              <w:rPr>
                <w:sz w:val="20"/>
                <w:szCs w:val="20"/>
              </w:rPr>
            </w:pPr>
            <w:r w:rsidDel="00000000" w:rsidR="00000000" w:rsidRPr="00000000">
              <w:rPr>
                <w:sz w:val="20"/>
                <w:szCs w:val="20"/>
                <w:rtl w:val="0"/>
              </w:rPr>
              <w:t xml:space="preserve">need</w:t>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9">
            <w:pPr>
              <w:widowControl w:val="0"/>
              <w:jc w:val="center"/>
              <w:rPr>
                <w:sz w:val="20"/>
                <w:szCs w:val="20"/>
              </w:rPr>
            </w:pPr>
            <w:r w:rsidDel="00000000" w:rsidR="00000000" w:rsidRPr="00000000">
              <w:rPr>
                <w:sz w:val="20"/>
                <w:szCs w:val="20"/>
                <w:rtl w:val="0"/>
              </w:rPr>
              <w:t xml:space="preserve">3/24</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5A">
            <w:pPr>
              <w:widowControl w:val="0"/>
              <w:jc w:val="center"/>
              <w:rPr>
                <w:sz w:val="20"/>
                <w:szCs w:val="20"/>
              </w:rPr>
            </w:pPr>
            <w:r w:rsidDel="00000000" w:rsidR="00000000" w:rsidRPr="00000000">
              <w:rPr>
                <w:b w:val="1"/>
                <w:sz w:val="20"/>
                <w:szCs w:val="20"/>
                <w:rtl w:val="0"/>
              </w:rPr>
              <w:t xml:space="preserve">Event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center"/>
              <w:rPr>
                <w:sz w:val="20"/>
                <w:szCs w:val="20"/>
              </w:rPr>
            </w:pPr>
            <w:r w:rsidDel="00000000" w:rsidR="00000000" w:rsidRPr="00000000">
              <w:rPr>
                <w:sz w:val="20"/>
                <w:szCs w:val="20"/>
                <w:rtl w:val="0"/>
              </w:rPr>
              <w:t xml:space="preserve">variety show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C">
            <w:pPr>
              <w:widowControl w:val="0"/>
              <w:jc w:val="center"/>
              <w:rPr>
                <w:sz w:val="20"/>
                <w:szCs w:val="20"/>
              </w:rPr>
            </w:pPr>
            <w:r w:rsidDel="00000000" w:rsidR="00000000" w:rsidRPr="00000000">
              <w:rPr>
                <w:sz w:val="20"/>
                <w:szCs w:val="20"/>
                <w:rtl w:val="0"/>
              </w:rPr>
              <w:t xml:space="preserve">Agata?</w:t>
            </w:r>
          </w:p>
        </w:tc>
      </w:tr>
    </w:tbl>
    <w:p w:rsidR="00000000" w:rsidDel="00000000" w:rsidP="00000000" w:rsidRDefault="00000000" w:rsidRPr="00000000" w14:paraId="0000005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jc w:val="both"/>
        <w:rPr>
          <w:rFonts w:ascii="Calibri" w:cs="Calibri" w:eastAsia="Calibri" w:hAnsi="Calibri"/>
        </w:rPr>
      </w:pPr>
      <w:r w:rsidDel="00000000" w:rsidR="00000000" w:rsidRPr="00000000">
        <w:rPr>
          <w:rtl w:val="0"/>
        </w:rPr>
      </w:r>
    </w:p>
    <w:tbl>
      <w:tblPr>
        <w:tblStyle w:val="Table2"/>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055"/>
        <w:gridCol w:w="3210"/>
        <w:gridCol w:w="2805"/>
        <w:tblGridChange w:id="0">
          <w:tblGrid>
            <w:gridCol w:w="900"/>
            <w:gridCol w:w="2055"/>
            <w:gridCol w:w="3210"/>
            <w:gridCol w:w="2805"/>
          </w:tblGrid>
        </w:tblGridChange>
      </w:tblGrid>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F">
            <w:pPr>
              <w:widowControl w:val="0"/>
              <w:jc w:val="center"/>
              <w:rPr>
                <w:sz w:val="20"/>
                <w:szCs w:val="20"/>
              </w:rPr>
            </w:pPr>
            <w:r w:rsidDel="00000000" w:rsidR="00000000" w:rsidRPr="00000000">
              <w:rPr>
                <w:sz w:val="20"/>
                <w:szCs w:val="20"/>
                <w:rtl w:val="0"/>
              </w:rPr>
              <w:t xml:space="preserve">2/14</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60">
            <w:pPr>
              <w:widowControl w:val="0"/>
              <w:jc w:val="center"/>
              <w:rPr>
                <w:sz w:val="20"/>
                <w:szCs w:val="20"/>
              </w:rPr>
            </w:pPr>
            <w:r w:rsidDel="00000000" w:rsidR="00000000" w:rsidRPr="00000000">
              <w:rPr>
                <w:b w:val="1"/>
                <w:sz w:val="20"/>
                <w:szCs w:val="20"/>
                <w:rtl w:val="0"/>
              </w:rPr>
              <w:t xml:space="preserve">Fundraiser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center"/>
              <w:rPr>
                <w:sz w:val="20"/>
                <w:szCs w:val="20"/>
              </w:rPr>
            </w:pPr>
            <w:r w:rsidDel="00000000" w:rsidR="00000000" w:rsidRPr="00000000">
              <w:rPr>
                <w:rFonts w:ascii="Calibri" w:cs="Calibri" w:eastAsia="Calibri" w:hAnsi="Calibri"/>
                <w:rtl w:val="0"/>
              </w:rPr>
              <w:t xml:space="preserve">sweet treats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jc w:val="center"/>
              <w:rPr>
                <w:sz w:val="20"/>
                <w:szCs w:val="20"/>
              </w:rPr>
            </w:pPr>
            <w:r w:rsidDel="00000000" w:rsidR="00000000" w:rsidRPr="00000000">
              <w:rPr>
                <w:rFonts w:ascii="Calibri" w:cs="Calibri" w:eastAsia="Calibri" w:hAnsi="Calibri"/>
                <w:rtl w:val="0"/>
              </w:rPr>
              <w:t xml:space="preserve">Mary /Lisa McD</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3">
            <w:pPr>
              <w:widowControl w:val="0"/>
              <w:jc w:val="center"/>
              <w:rPr>
                <w:sz w:val="20"/>
                <w:szCs w:val="20"/>
              </w:rPr>
            </w:pPr>
            <w:r w:rsidDel="00000000" w:rsidR="00000000" w:rsidRPr="00000000">
              <w:rPr>
                <w:sz w:val="20"/>
                <w:szCs w:val="20"/>
                <w:rtl w:val="0"/>
              </w:rPr>
              <w:t xml:space="preserve">2/11</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64">
            <w:pPr>
              <w:widowControl w:val="0"/>
              <w:jc w:val="center"/>
              <w:rPr>
                <w:sz w:val="20"/>
                <w:szCs w:val="20"/>
              </w:rPr>
            </w:pPr>
            <w:r w:rsidDel="00000000" w:rsidR="00000000" w:rsidRPr="00000000">
              <w:rPr>
                <w:b w:val="1"/>
                <w:sz w:val="20"/>
                <w:szCs w:val="20"/>
                <w:rtl w:val="0"/>
              </w:rPr>
              <w:t xml:space="preserve">Fundraiser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center"/>
              <w:rPr>
                <w:sz w:val="20"/>
                <w:szCs w:val="20"/>
              </w:rPr>
            </w:pPr>
            <w:r w:rsidDel="00000000" w:rsidR="00000000" w:rsidRPr="00000000">
              <w:rPr>
                <w:sz w:val="20"/>
                <w:szCs w:val="20"/>
                <w:rtl w:val="0"/>
              </w:rPr>
              <w:t xml:space="preserve">Applebees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66">
            <w:pPr>
              <w:widowControl w:val="0"/>
              <w:jc w:val="center"/>
              <w:rPr>
                <w:sz w:val="20"/>
                <w:szCs w:val="20"/>
              </w:rPr>
            </w:pPr>
            <w:r w:rsidDel="00000000" w:rsidR="00000000" w:rsidRPr="00000000">
              <w:rPr>
                <w:sz w:val="20"/>
                <w:szCs w:val="20"/>
                <w:rtl w:val="0"/>
              </w:rPr>
              <w:t xml:space="preserve">NEED</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center"/>
              <w:rPr>
                <w:sz w:val="20"/>
                <w:szCs w:val="20"/>
              </w:rPr>
            </w:pPr>
            <w:r w:rsidDel="00000000" w:rsidR="00000000" w:rsidRPr="00000000">
              <w:rPr>
                <w:rFonts w:ascii="Calibri" w:cs="Calibri" w:eastAsia="Calibri" w:hAnsi="Calibri"/>
                <w:rtl w:val="0"/>
              </w:rPr>
              <w:t xml:space="preserve">3/1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68">
            <w:pPr>
              <w:widowControl w:val="0"/>
              <w:jc w:val="center"/>
              <w:rPr>
                <w:sz w:val="20"/>
                <w:szCs w:val="20"/>
              </w:rPr>
            </w:pPr>
            <w:r w:rsidDel="00000000" w:rsidR="00000000" w:rsidRPr="00000000">
              <w:rPr>
                <w:b w:val="1"/>
                <w:sz w:val="20"/>
                <w:szCs w:val="20"/>
                <w:rtl w:val="0"/>
              </w:rPr>
              <w:t xml:space="preserve">Fundraiser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jc w:val="center"/>
              <w:rPr>
                <w:sz w:val="20"/>
                <w:szCs w:val="20"/>
              </w:rPr>
            </w:pPr>
            <w:r w:rsidDel="00000000" w:rsidR="00000000" w:rsidRPr="00000000">
              <w:rPr>
                <w:rFonts w:ascii="Calibri" w:cs="Calibri" w:eastAsia="Calibri" w:hAnsi="Calibri"/>
                <w:rtl w:val="0"/>
              </w:rPr>
              <w:t xml:space="preserve">hugs from home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jc w:val="center"/>
              <w:rPr>
                <w:sz w:val="20"/>
                <w:szCs w:val="20"/>
              </w:rPr>
            </w:pPr>
            <w:r w:rsidDel="00000000" w:rsidR="00000000" w:rsidRPr="00000000">
              <w:rPr>
                <w:sz w:val="20"/>
                <w:szCs w:val="20"/>
                <w:rtl w:val="0"/>
              </w:rPr>
              <w:t xml:space="preserve">lead?</w:t>
            </w:r>
          </w:p>
        </w:tc>
      </w:tr>
    </w:tbl>
    <w:p w:rsidR="00000000" w:rsidDel="00000000" w:rsidP="00000000" w:rsidRDefault="00000000" w:rsidRPr="00000000" w14:paraId="0000006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spacing w:after="200" w:line="240" w:lineRule="auto"/>
        <w:ind w:left="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Old Business: </w:t>
      </w:r>
      <w:r w:rsidDel="00000000" w:rsidR="00000000" w:rsidRPr="00000000">
        <w:rPr>
          <w:rFonts w:ascii="Calibri" w:cs="Calibri" w:eastAsia="Calibri" w:hAnsi="Calibri"/>
          <w:b w:val="1"/>
          <w:rtl w:val="0"/>
        </w:rPr>
        <w:t xml:space="preserve"> Debrief:   PPP</w:t>
      </w:r>
    </w:p>
    <w:p w:rsidR="00000000" w:rsidDel="00000000" w:rsidP="00000000" w:rsidRDefault="00000000" w:rsidRPr="00000000" w14:paraId="0000006E">
      <w:pPr>
        <w:pageBreakBefore w:val="0"/>
        <w:spacing w:after="20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New Business </w:t>
      </w:r>
    </w:p>
    <w:p w:rsidR="00000000" w:rsidDel="00000000" w:rsidP="00000000" w:rsidRDefault="00000000" w:rsidRPr="00000000" w14:paraId="0000006F">
      <w:pPr>
        <w:pageBreakBefore w:val="0"/>
        <w:spacing w:after="200"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Closing -  </w:t>
      </w:r>
      <w:r w:rsidDel="00000000" w:rsidR="00000000" w:rsidRPr="00000000">
        <w:rPr>
          <w:rFonts w:ascii="Calibri" w:cs="Calibri" w:eastAsia="Calibri" w:hAnsi="Calibri"/>
          <w:b w:val="1"/>
          <w:rtl w:val="0"/>
        </w:rPr>
        <w:t xml:space="preserve">Motion to close at 8:05, Gina first, Kelleigh second</w:t>
      </w:r>
    </w:p>
    <w:p w:rsidR="00000000" w:rsidDel="00000000" w:rsidP="00000000" w:rsidRDefault="00000000" w:rsidRPr="00000000" w14:paraId="00000070">
      <w:pPr>
        <w:pageBreakBefore w:val="0"/>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Upcoming Home &amp; School Meeting 2022-23</w:t>
      </w:r>
    </w:p>
    <w:p w:rsidR="00000000" w:rsidDel="00000000" w:rsidP="00000000" w:rsidRDefault="00000000" w:rsidRPr="00000000" w14:paraId="00000072">
      <w:pPr>
        <w:pageBreakBefore w:val="0"/>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All meetings are </w:t>
      </w:r>
      <w:hyperlink r:id="rId13">
        <w:r w:rsidDel="00000000" w:rsidR="00000000" w:rsidRPr="00000000">
          <w:rPr>
            <w:rFonts w:ascii="Calibri" w:cs="Calibri" w:eastAsia="Calibri" w:hAnsi="Calibri"/>
            <w:b w:val="1"/>
            <w:color w:val="1155cc"/>
            <w:u w:val="single"/>
            <w:rtl w:val="0"/>
          </w:rPr>
          <w:t xml:space="preserve">Zoom links</w:t>
        </w:r>
      </w:hyperlink>
      <w:r w:rsidDel="00000000" w:rsidR="00000000" w:rsidRPr="00000000">
        <w:rPr>
          <w:rFonts w:ascii="Calibri" w:cs="Calibri" w:eastAsia="Calibri" w:hAnsi="Calibri"/>
          <w:b w:val="1"/>
          <w:u w:val="single"/>
          <w:rtl w:val="0"/>
        </w:rPr>
        <w:t xml:space="preserve"> and at 7:00 pm. </w:t>
      </w:r>
    </w:p>
    <w:p w:rsidR="00000000" w:rsidDel="00000000" w:rsidP="00000000" w:rsidRDefault="00000000" w:rsidRPr="00000000" w14:paraId="00000073">
      <w:pPr>
        <w:spacing w:line="240" w:lineRule="auto"/>
        <w:jc w:val="center"/>
        <w:rPr>
          <w:rFonts w:ascii="Calibri" w:cs="Calibri" w:eastAsia="Calibri" w:hAnsi="Calibri"/>
          <w:b w:val="1"/>
        </w:rPr>
      </w:pPr>
      <w:r w:rsidDel="00000000" w:rsidR="00000000" w:rsidRPr="00000000">
        <w:rPr>
          <w:b w:val="1"/>
          <w:color w:val="222222"/>
          <w:highlight w:val="white"/>
          <w:rtl w:val="0"/>
        </w:rPr>
        <w:t xml:space="preserve">Sept 7, Oct 5, Nov 2, Dec 7, Jan 4, Feb 1, Mar 1, Apr 12 May 3 and Jun 7</w:t>
      </w:r>
      <w:r w:rsidDel="00000000" w:rsidR="00000000" w:rsidRPr="00000000">
        <w:rPr>
          <w:rtl w:val="0"/>
        </w:rPr>
      </w:r>
    </w:p>
    <w:p w:rsidR="00000000" w:rsidDel="00000000" w:rsidP="00000000" w:rsidRDefault="00000000" w:rsidRPr="00000000" w14:paraId="00000074">
      <w:pPr>
        <w:pageBreakBefore w:val="0"/>
        <w:spacing w:line="240" w:lineRule="auto"/>
        <w:jc w:val="center"/>
        <w:rPr>
          <w:b w:val="1"/>
          <w:color w:val="222222"/>
          <w:highlight w:val="white"/>
        </w:rPr>
      </w:pPr>
      <w:r w:rsidDel="00000000" w:rsidR="00000000" w:rsidRPr="00000000">
        <w:rPr>
          <w:rtl w:val="0"/>
        </w:rPr>
      </w:r>
    </w:p>
    <w:p w:rsidR="00000000" w:rsidDel="00000000" w:rsidP="00000000" w:rsidRDefault="00000000" w:rsidRPr="00000000" w14:paraId="00000075">
      <w:pPr>
        <w:spacing w:line="240" w:lineRule="auto"/>
        <w:jc w:val="left"/>
        <w:rPr>
          <w:rFonts w:ascii="Calibri" w:cs="Calibri" w:eastAsia="Calibri" w:hAnsi="Calibri"/>
        </w:rPr>
      </w:pPr>
      <w:r w:rsidDel="00000000" w:rsidR="00000000" w:rsidRPr="00000000">
        <w:rPr>
          <w:rtl w:val="0"/>
        </w:rPr>
      </w:r>
    </w:p>
    <w:sectPr>
      <w:pgSz w:h="15840" w:w="12240" w:orient="portrait"/>
      <w:pgMar w:bottom="540" w:top="9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smallCaps w:val="0"/>
        <w:strike w:val="0"/>
        <w:shd w:fill="auto" w:val="clear"/>
        <w:vertAlign w:val="baseline"/>
      </w:rPr>
    </w:lvl>
    <w:lvl w:ilvl="1">
      <w:start w:val="1"/>
      <w:numFmt w:val="lowerLetter"/>
      <w:lvlText w:val="%2."/>
      <w:lvlJc w:val="left"/>
      <w:pPr>
        <w:ind w:left="720" w:hanging="720"/>
      </w:pPr>
      <w:rPr>
        <w:smallCaps w:val="0"/>
        <w:strike w:val="0"/>
        <w:shd w:fill="auto" w:val="clear"/>
        <w:vertAlign w:val="baseline"/>
      </w:rPr>
    </w:lvl>
    <w:lvl w:ilvl="2">
      <w:start w:val="1"/>
      <w:numFmt w:val="lowerRoman"/>
      <w:lvlText w:val="%3."/>
      <w:lvlJc w:val="left"/>
      <w:pPr>
        <w:ind w:left="720" w:hanging="720"/>
      </w:pPr>
      <w:rPr>
        <w:smallCaps w:val="0"/>
        <w:strike w:val="0"/>
        <w:shd w:fill="auto" w:val="clear"/>
        <w:vertAlign w:val="baseline"/>
      </w:rPr>
    </w:lvl>
    <w:lvl w:ilvl="3">
      <w:start w:val="1"/>
      <w:numFmt w:val="decimal"/>
      <w:lvlText w:val="%4."/>
      <w:lvlJc w:val="left"/>
      <w:pPr>
        <w:ind w:left="720" w:hanging="720"/>
      </w:pPr>
      <w:rPr>
        <w:smallCaps w:val="0"/>
        <w:strike w:val="0"/>
        <w:shd w:fill="auto" w:val="clear"/>
        <w:vertAlign w:val="baseline"/>
      </w:rPr>
    </w:lvl>
    <w:lvl w:ilvl="4">
      <w:start w:val="1"/>
      <w:numFmt w:val="lowerLetter"/>
      <w:lvlText w:val="%5."/>
      <w:lvlJc w:val="left"/>
      <w:pPr>
        <w:ind w:left="720" w:hanging="720"/>
      </w:pPr>
      <w:rPr>
        <w:smallCaps w:val="0"/>
        <w:strike w:val="0"/>
        <w:shd w:fill="auto" w:val="clear"/>
        <w:vertAlign w:val="baseline"/>
      </w:rPr>
    </w:lvl>
    <w:lvl w:ilvl="5">
      <w:start w:val="1"/>
      <w:numFmt w:val="lowerRoman"/>
      <w:lvlText w:val="%6."/>
      <w:lvlJc w:val="left"/>
      <w:pPr>
        <w:ind w:left="720" w:hanging="720"/>
      </w:pPr>
      <w:rPr>
        <w:smallCaps w:val="0"/>
        <w:strike w:val="0"/>
        <w:shd w:fill="auto" w:val="clear"/>
        <w:vertAlign w:val="baseline"/>
      </w:rPr>
    </w:lvl>
    <w:lvl w:ilvl="6">
      <w:start w:val="1"/>
      <w:numFmt w:val="decimal"/>
      <w:lvlText w:val="%7."/>
      <w:lvlJc w:val="left"/>
      <w:pPr>
        <w:ind w:left="720" w:hanging="720"/>
      </w:pPr>
      <w:rPr>
        <w:smallCaps w:val="0"/>
        <w:strike w:val="0"/>
        <w:shd w:fill="auto" w:val="clear"/>
        <w:vertAlign w:val="baseline"/>
      </w:rPr>
    </w:lvl>
    <w:lvl w:ilvl="7">
      <w:start w:val="1"/>
      <w:numFmt w:val="lowerLetter"/>
      <w:lvlText w:val="%8."/>
      <w:lvlJc w:val="left"/>
      <w:pPr>
        <w:ind w:left="720" w:hanging="720"/>
      </w:pPr>
      <w:rPr>
        <w:smallCaps w:val="0"/>
        <w:strike w:val="0"/>
        <w:shd w:fill="auto" w:val="clear"/>
        <w:vertAlign w:val="baseline"/>
      </w:rPr>
    </w:lvl>
    <w:lvl w:ilvl="8">
      <w:start w:val="1"/>
      <w:numFmt w:val="lowerRoman"/>
      <w:lvlText w:val="%9."/>
      <w:lvlJc w:val="left"/>
      <w:pPr>
        <w:ind w:left="720" w:hanging="720"/>
      </w:pPr>
      <w:rPr>
        <w:smallCaps w:val="0"/>
        <w:strike w:val="0"/>
        <w:shd w:fill="auto" w:val="clear"/>
        <w:vertAlign w:val="baseline"/>
      </w:rPr>
    </w:lvl>
  </w:abstractNum>
  <w:abstractNum w:abstractNumId="2">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EAofMCC" TargetMode="External"/><Relationship Id="rId10" Type="http://schemas.openxmlformats.org/officeDocument/2006/relationships/hyperlink" Target="https://www.ticketreturn.com/prod2new/team.asp?SponsorID=16413&amp;promocode=FUNDRAISER&amp;fbclid=IwAR2tzJrSlfgantAiswIjKWu9w8YRr2lKugqx4dn-wu_p50ryr41zXpadP2" TargetMode="External"/><Relationship Id="rId13" Type="http://schemas.openxmlformats.org/officeDocument/2006/relationships/hyperlink" Target="https://us02web.zoom.us/j/81745987746?pwd=STk4QkxpUlRXSkZVYXlGTHl2L3RDdz09" TargetMode="External"/><Relationship Id="rId12" Type="http://schemas.openxmlformats.org/officeDocument/2006/relationships/hyperlink" Target="http://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2web.zoom.us/webinar/register/WN_FRZYi2AKRky7SpL1M8Hs_g?fbclid=IwAR1TKN3wR-F62TBm-Oj8yc2ljxQOZpayMb5FVMPhGOqAUOSU393Zw2lG5go" TargetMode="External"/><Relationship Id="rId5" Type="http://schemas.openxmlformats.org/officeDocument/2006/relationships/styles" Target="styles.xml"/><Relationship Id="rId6" Type="http://schemas.openxmlformats.org/officeDocument/2006/relationships/hyperlink" Target="https://us02web.zoom.us/j/81745987746?pwd=STk4QkxpUlRXSkZVYXlGTHl2L3RDdz09" TargetMode="External"/><Relationship Id="rId7" Type="http://schemas.openxmlformats.org/officeDocument/2006/relationships/hyperlink" Target="https://www.smore.com/084xj-school-board-notes" TargetMode="External"/><Relationship Id="rId8" Type="http://schemas.openxmlformats.org/officeDocument/2006/relationships/hyperlink" Target="https://us02web.zoom.us/webinar/register/WN_FRZYi2AKRky7SpL1M8Hs_g?fbclid=IwAR1TKN3wR-F62TBm-Oj8yc2ljxQOZpayMb5FVMPhGOqAUOSU393Zw2lG5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